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0B5AF" w14:textId="7626CB91" w:rsidR="00096181" w:rsidRPr="00F04FB7" w:rsidRDefault="009C5130" w:rsidP="00096181">
      <w:pPr>
        <w:pStyle w:val="Heading1"/>
        <w:keepNext w:val="0"/>
        <w:keepLines w:val="0"/>
        <w:spacing w:before="0" w:after="200"/>
        <w:rPr>
          <w:rFonts w:ascii="Arial" w:eastAsia="Calibri" w:hAnsi="Arial" w:cs="Arial"/>
          <w:bCs w:val="0"/>
          <w:color w:val="auto"/>
          <w:sz w:val="32"/>
          <w:szCs w:val="22"/>
        </w:rPr>
      </w:pPr>
      <w:r>
        <w:rPr>
          <w:rFonts w:ascii="Arial" w:eastAsia="Calibri" w:hAnsi="Arial" w:cs="Arial"/>
          <w:bCs w:val="0"/>
          <w:color w:val="auto"/>
          <w:sz w:val="32"/>
          <w:szCs w:val="22"/>
        </w:rPr>
        <w:t xml:space="preserve">Restaurant </w:t>
      </w:r>
      <w:r w:rsidR="00E02808" w:rsidRPr="00F04FB7">
        <w:rPr>
          <w:rFonts w:ascii="Arial" w:eastAsia="Calibri" w:hAnsi="Arial" w:cs="Arial"/>
          <w:bCs w:val="0"/>
          <w:color w:val="auto"/>
          <w:sz w:val="32"/>
          <w:szCs w:val="22"/>
        </w:rPr>
        <w:t>Heat</w:t>
      </w:r>
      <w:r w:rsidR="00096181" w:rsidRPr="00F04FB7">
        <w:rPr>
          <w:rFonts w:ascii="Arial" w:eastAsia="Calibri" w:hAnsi="Arial" w:cs="Arial"/>
          <w:bCs w:val="0"/>
          <w:color w:val="auto"/>
          <w:sz w:val="32"/>
          <w:szCs w:val="22"/>
        </w:rPr>
        <w:t xml:space="preserve"> Safety for </w:t>
      </w:r>
      <w:r w:rsidR="00096181" w:rsidRPr="00F04FB7">
        <w:rPr>
          <w:rFonts w:ascii="Arial" w:eastAsia="Calibri" w:hAnsi="Arial" w:cs="Arial"/>
          <w:bCs w:val="0"/>
          <w:color w:val="auto"/>
          <w:sz w:val="32"/>
          <w:szCs w:val="22"/>
          <w:highlight w:val="yellow"/>
        </w:rPr>
        <w:t>[Company Name]</w:t>
      </w:r>
    </w:p>
    <w:p w14:paraId="49A6F84E" w14:textId="3548279D" w:rsidR="00A84C1C" w:rsidRPr="00F04FB7" w:rsidRDefault="00096181" w:rsidP="00E02808">
      <w:pPr>
        <w:rPr>
          <w:rFonts w:ascii="Arial" w:hAnsi="Arial" w:cs="Arial"/>
        </w:rPr>
      </w:pPr>
      <w:r w:rsidRPr="00F04FB7">
        <w:rPr>
          <w:rFonts w:ascii="Arial" w:hAnsi="Arial" w:cs="Arial"/>
        </w:rPr>
        <w:t xml:space="preserve">The purpose of the </w:t>
      </w:r>
      <w:r w:rsidR="00E02808" w:rsidRPr="00F04FB7">
        <w:rPr>
          <w:rFonts w:ascii="Arial" w:hAnsi="Arial" w:cs="Arial"/>
        </w:rPr>
        <w:t>heat</w:t>
      </w:r>
      <w:r w:rsidRPr="00F04FB7">
        <w:rPr>
          <w:rFonts w:ascii="Arial" w:hAnsi="Arial" w:cs="Arial"/>
        </w:rPr>
        <w:t xml:space="preserve"> safety program is to </w:t>
      </w:r>
      <w:r w:rsidR="00FE50DB">
        <w:rPr>
          <w:rFonts w:ascii="Arial" w:hAnsi="Arial" w:cs="Arial"/>
        </w:rPr>
        <w:t>implement</w:t>
      </w:r>
      <w:r w:rsidRPr="00F04FB7">
        <w:rPr>
          <w:rFonts w:ascii="Arial" w:hAnsi="Arial" w:cs="Arial"/>
        </w:rPr>
        <w:t xml:space="preserve"> work practices and procedures that will protect workers who are exposed to </w:t>
      </w:r>
      <w:r w:rsidR="00E02808" w:rsidRPr="00F04FB7">
        <w:rPr>
          <w:rFonts w:ascii="Arial" w:hAnsi="Arial" w:cs="Arial"/>
        </w:rPr>
        <w:t xml:space="preserve">high temperatures that can result in health problems such as heat cramps, heat rashes, heat exhaustion, and heat stroke. </w:t>
      </w:r>
    </w:p>
    <w:p w14:paraId="25909A62" w14:textId="77777777" w:rsidR="00E02808" w:rsidRPr="00F04FB7" w:rsidRDefault="00E02808" w:rsidP="00E02808">
      <w:pPr>
        <w:pStyle w:val="ListParagraph"/>
        <w:numPr>
          <w:ilvl w:val="0"/>
          <w:numId w:val="4"/>
        </w:numPr>
        <w:spacing w:after="120"/>
        <w:jc w:val="left"/>
        <w:rPr>
          <w:rFonts w:ascii="Arial" w:eastAsiaTheme="minorHAnsi" w:hAnsi="Arial" w:cs="Arial"/>
          <w:spacing w:val="-1"/>
        </w:rPr>
      </w:pPr>
      <w:r w:rsidRPr="00F04FB7">
        <w:rPr>
          <w:rFonts w:ascii="Arial" w:eastAsiaTheme="minorHAnsi" w:hAnsi="Arial" w:cs="Arial"/>
          <w:spacing w:val="-1"/>
        </w:rPr>
        <w:t>Heat exhaustion: At high temperatures, the body circulates great amounts of blood to the skin in an effort to eliminate heat through perspiration. As a result, less blood is circulated to the body's vital organs, including the brain. Heat exhaustion can lead to dizziness, blurred vision, nausea, and eventual collapse. If not treated promptly by lowering the person's body temperature, a person suffering from heat exhaustion could suffer brain damage.</w:t>
      </w:r>
      <w:bookmarkStart w:id="0" w:name="_GoBack"/>
      <w:bookmarkEnd w:id="0"/>
    </w:p>
    <w:p w14:paraId="377F7778" w14:textId="77777777" w:rsidR="00E02808" w:rsidRPr="00F04FB7" w:rsidRDefault="00E02808" w:rsidP="00E02808">
      <w:pPr>
        <w:pStyle w:val="ListParagraph"/>
        <w:spacing w:after="120"/>
        <w:jc w:val="left"/>
        <w:rPr>
          <w:rFonts w:ascii="Arial" w:eastAsiaTheme="minorHAnsi" w:hAnsi="Arial" w:cs="Arial"/>
          <w:spacing w:val="-1"/>
        </w:rPr>
      </w:pPr>
    </w:p>
    <w:p w14:paraId="30171694" w14:textId="77777777" w:rsidR="0001522C" w:rsidRPr="00F04FB7" w:rsidRDefault="00E02808" w:rsidP="0001522C">
      <w:pPr>
        <w:pStyle w:val="ListParagraph"/>
        <w:numPr>
          <w:ilvl w:val="0"/>
          <w:numId w:val="4"/>
        </w:numPr>
        <w:spacing w:after="120"/>
        <w:jc w:val="left"/>
        <w:rPr>
          <w:rFonts w:ascii="Arial" w:eastAsiaTheme="minorHAnsi" w:hAnsi="Arial" w:cs="Arial"/>
          <w:spacing w:val="-1"/>
        </w:rPr>
      </w:pPr>
      <w:r w:rsidRPr="00F04FB7">
        <w:rPr>
          <w:rFonts w:ascii="Arial" w:eastAsiaTheme="minorHAnsi" w:hAnsi="Arial" w:cs="Arial"/>
          <w:spacing w:val="-1"/>
        </w:rPr>
        <w:t>Even more serious than heat exhaustion is heat stroke. During heat stroke, the body stops sweating, making it impossible to dissipate heat. The body temperature may rise to a dangerously high level in a short time and cause death.</w:t>
      </w:r>
    </w:p>
    <w:p w14:paraId="00C9F965" w14:textId="77777777" w:rsidR="0001522C" w:rsidRPr="00F04FB7" w:rsidRDefault="0001522C" w:rsidP="0001522C">
      <w:pPr>
        <w:pStyle w:val="ListParagraph"/>
        <w:spacing w:after="120"/>
        <w:jc w:val="left"/>
        <w:rPr>
          <w:rFonts w:ascii="Arial" w:eastAsiaTheme="minorHAnsi" w:hAnsi="Arial" w:cs="Arial"/>
          <w:spacing w:val="-1"/>
        </w:rPr>
      </w:pPr>
    </w:p>
    <w:p w14:paraId="5F71520F" w14:textId="6CEA2A8C" w:rsidR="00E02808" w:rsidRPr="00F04FB7" w:rsidRDefault="00FE50DB" w:rsidP="0001522C">
      <w:pPr>
        <w:spacing w:after="120"/>
        <w:rPr>
          <w:rFonts w:ascii="Arial" w:hAnsi="Arial" w:cs="Arial"/>
          <w:spacing w:val="-1"/>
        </w:rPr>
      </w:pPr>
      <w:r w:rsidRPr="00FE50DB">
        <w:rPr>
          <w:rFonts w:ascii="Arial" w:hAnsi="Arial" w:cs="Arial"/>
          <w:spacing w:val="-1"/>
        </w:rPr>
        <w:t xml:space="preserve">Employees working in kitchen environments can be exposed to high temperatures.  For example, a worker cooking in front of hot grills can be exposed to temperatures that can reach 105 °-110 ° </w:t>
      </w:r>
      <w:r w:rsidR="009C5130" w:rsidRPr="00FE50DB">
        <w:rPr>
          <w:rFonts w:ascii="Arial" w:hAnsi="Arial" w:cs="Arial"/>
          <w:spacing w:val="-1"/>
        </w:rPr>
        <w:t>Fahrenheit</w:t>
      </w:r>
      <w:r w:rsidR="00E02808" w:rsidRPr="00F04FB7">
        <w:rPr>
          <w:rFonts w:ascii="Arial" w:hAnsi="Arial" w:cs="Arial"/>
          <w:spacing w:val="-1"/>
        </w:rPr>
        <w:t>. Exposure to excessive heat may lead to heat exhaustion, heat stroke, and possible death.</w:t>
      </w:r>
    </w:p>
    <w:p w14:paraId="1965F666" w14:textId="77777777" w:rsidR="00096181" w:rsidRPr="00F04FB7" w:rsidRDefault="00096181" w:rsidP="00096181">
      <w:pPr>
        <w:pStyle w:val="Heading2"/>
        <w:keepLines w:val="0"/>
        <w:spacing w:before="240" w:after="120" w:line="240" w:lineRule="auto"/>
        <w:rPr>
          <w:rFonts w:ascii="Arial" w:eastAsia="Arial" w:hAnsi="Arial" w:cs="Arial"/>
          <w:iCs/>
          <w:color w:val="auto"/>
        </w:rPr>
      </w:pPr>
      <w:r w:rsidRPr="00F04FB7">
        <w:rPr>
          <w:rFonts w:ascii="Arial" w:eastAsia="Arial" w:hAnsi="Arial" w:cs="Arial"/>
          <w:iCs/>
          <w:color w:val="auto"/>
        </w:rPr>
        <w:t>Employer Responsibilities</w:t>
      </w:r>
    </w:p>
    <w:p w14:paraId="77AA6A0A" w14:textId="6F1033E1" w:rsidR="0001522C" w:rsidRPr="00F04FB7" w:rsidRDefault="0001522C" w:rsidP="0001522C">
      <w:pPr>
        <w:pStyle w:val="ListParagraph"/>
        <w:numPr>
          <w:ilvl w:val="0"/>
          <w:numId w:val="4"/>
        </w:numPr>
        <w:spacing w:after="120"/>
        <w:jc w:val="left"/>
        <w:rPr>
          <w:rFonts w:ascii="Arial" w:eastAsiaTheme="minorHAnsi" w:hAnsi="Arial" w:cs="Arial"/>
          <w:spacing w:val="-1"/>
        </w:rPr>
      </w:pPr>
      <w:r w:rsidRPr="00F04FB7">
        <w:rPr>
          <w:rFonts w:ascii="Arial" w:eastAsiaTheme="minorHAnsi" w:hAnsi="Arial" w:cs="Arial"/>
          <w:spacing w:val="-1"/>
        </w:rPr>
        <w:t>Keep cooking areas as coo</w:t>
      </w:r>
      <w:r w:rsidR="009C5130">
        <w:rPr>
          <w:rFonts w:ascii="Arial" w:eastAsiaTheme="minorHAnsi" w:hAnsi="Arial" w:cs="Arial"/>
          <w:spacing w:val="-1"/>
        </w:rPr>
        <w:t xml:space="preserve">l as possible. Workers get </w:t>
      </w:r>
      <w:r w:rsidRPr="00F04FB7">
        <w:rPr>
          <w:rFonts w:ascii="Arial" w:eastAsiaTheme="minorHAnsi" w:hAnsi="Arial" w:cs="Arial"/>
          <w:spacing w:val="-1"/>
        </w:rPr>
        <w:t>hotter and more stressed during rush periods in crowded restaurants.</w:t>
      </w:r>
    </w:p>
    <w:p w14:paraId="5FB2EA4E" w14:textId="723136A5" w:rsidR="0001522C" w:rsidRPr="00F04FB7" w:rsidRDefault="0001522C" w:rsidP="0001522C">
      <w:pPr>
        <w:pStyle w:val="ListParagraph"/>
        <w:numPr>
          <w:ilvl w:val="1"/>
          <w:numId w:val="5"/>
        </w:numPr>
        <w:spacing w:after="120"/>
        <w:jc w:val="left"/>
        <w:rPr>
          <w:rFonts w:ascii="Arial" w:eastAsiaTheme="minorHAnsi" w:hAnsi="Arial" w:cs="Arial"/>
          <w:spacing w:val="-1"/>
        </w:rPr>
      </w:pPr>
      <w:r w:rsidRPr="00F04FB7">
        <w:rPr>
          <w:rFonts w:ascii="Arial" w:eastAsiaTheme="minorHAnsi" w:hAnsi="Arial" w:cs="Arial"/>
          <w:spacing w:val="-1"/>
        </w:rPr>
        <w:t xml:space="preserve">Use air conditioning, general ventilation, </w:t>
      </w:r>
      <w:r w:rsidR="009C5130" w:rsidRPr="00F04FB7">
        <w:rPr>
          <w:rFonts w:ascii="Arial" w:eastAsiaTheme="minorHAnsi" w:hAnsi="Arial" w:cs="Arial"/>
          <w:spacing w:val="-1"/>
        </w:rPr>
        <w:t>spot cooling fans, evaporative cooling</w:t>
      </w:r>
      <w:r w:rsidR="009C5130" w:rsidRPr="00F04FB7">
        <w:rPr>
          <w:rFonts w:ascii="Arial" w:eastAsiaTheme="minorHAnsi" w:hAnsi="Arial" w:cs="Arial"/>
          <w:spacing w:val="-1"/>
        </w:rPr>
        <w:t xml:space="preserve"> </w:t>
      </w:r>
      <w:r w:rsidRPr="00F04FB7">
        <w:rPr>
          <w:rFonts w:ascii="Arial" w:eastAsiaTheme="minorHAnsi" w:hAnsi="Arial" w:cs="Arial"/>
          <w:spacing w:val="-1"/>
        </w:rPr>
        <w:t>and local exhaust ventilation at points of high heat production.</w:t>
      </w:r>
    </w:p>
    <w:p w14:paraId="6DD3A918" w14:textId="77777777" w:rsidR="0001522C" w:rsidRPr="00F04FB7" w:rsidRDefault="0001522C" w:rsidP="0001522C">
      <w:pPr>
        <w:pStyle w:val="ListParagraph"/>
        <w:spacing w:after="120"/>
        <w:ind w:left="1440"/>
        <w:jc w:val="left"/>
        <w:rPr>
          <w:rFonts w:ascii="Arial" w:eastAsiaTheme="minorHAnsi" w:hAnsi="Arial" w:cs="Arial"/>
          <w:spacing w:val="-1"/>
        </w:rPr>
      </w:pPr>
    </w:p>
    <w:p w14:paraId="6C0AFA19" w14:textId="77777777" w:rsidR="0001522C" w:rsidRPr="00F04FB7" w:rsidRDefault="0001522C" w:rsidP="0001522C">
      <w:pPr>
        <w:pStyle w:val="ListParagraph"/>
        <w:numPr>
          <w:ilvl w:val="0"/>
          <w:numId w:val="4"/>
        </w:numPr>
        <w:spacing w:after="120"/>
        <w:jc w:val="left"/>
        <w:rPr>
          <w:rFonts w:ascii="Arial" w:eastAsiaTheme="minorHAnsi" w:hAnsi="Arial" w:cs="Arial"/>
          <w:spacing w:val="-1"/>
        </w:rPr>
      </w:pPr>
      <w:r w:rsidRPr="00F04FB7">
        <w:rPr>
          <w:rFonts w:ascii="Arial" w:eastAsiaTheme="minorHAnsi" w:hAnsi="Arial" w:cs="Arial"/>
          <w:spacing w:val="-1"/>
        </w:rPr>
        <w:t>Encourage workers to drink plenty of water.</w:t>
      </w:r>
    </w:p>
    <w:p w14:paraId="7C297F00" w14:textId="4ECABAB1" w:rsidR="0001522C" w:rsidRDefault="0001522C" w:rsidP="0001522C">
      <w:pPr>
        <w:pStyle w:val="ListParagraph"/>
        <w:numPr>
          <w:ilvl w:val="0"/>
          <w:numId w:val="4"/>
        </w:numPr>
        <w:spacing w:after="120"/>
        <w:jc w:val="left"/>
        <w:rPr>
          <w:rFonts w:ascii="Arial" w:eastAsiaTheme="minorHAnsi" w:hAnsi="Arial" w:cs="Arial"/>
          <w:spacing w:val="-1"/>
        </w:rPr>
      </w:pPr>
      <w:r w:rsidRPr="00F04FB7">
        <w:rPr>
          <w:rFonts w:ascii="Arial" w:eastAsiaTheme="minorHAnsi" w:hAnsi="Arial" w:cs="Arial"/>
          <w:spacing w:val="-1"/>
        </w:rPr>
        <w:t>Acclimatize, or gradually introduce, employees to hot environments. This allows the body to build up a tolerance to high temperatures. This process usually takes about two weeks.</w:t>
      </w:r>
    </w:p>
    <w:p w14:paraId="5EFA0ED2" w14:textId="70639296" w:rsidR="0001522C" w:rsidRDefault="00F326D9" w:rsidP="00F326D9">
      <w:pPr>
        <w:pStyle w:val="ListParagraph"/>
        <w:numPr>
          <w:ilvl w:val="0"/>
          <w:numId w:val="4"/>
        </w:numPr>
        <w:spacing w:after="120"/>
        <w:jc w:val="left"/>
        <w:rPr>
          <w:rFonts w:ascii="Arial" w:eastAsiaTheme="minorHAnsi" w:hAnsi="Arial" w:cs="Arial"/>
          <w:spacing w:val="-1"/>
        </w:rPr>
      </w:pPr>
      <w:r>
        <w:rPr>
          <w:rFonts w:ascii="Arial" w:eastAsiaTheme="minorHAnsi" w:hAnsi="Arial" w:cs="Arial"/>
          <w:spacing w:val="-1"/>
        </w:rPr>
        <w:t>Job rotate employees where plausible away from tasks that require exposure to heat during an entire shift.</w:t>
      </w:r>
    </w:p>
    <w:p w14:paraId="36FB6E71" w14:textId="73BFCC81" w:rsidR="00F326D9" w:rsidRPr="00F326D9" w:rsidRDefault="00F326D9" w:rsidP="00F326D9">
      <w:pPr>
        <w:pStyle w:val="ListParagraph"/>
        <w:numPr>
          <w:ilvl w:val="0"/>
          <w:numId w:val="4"/>
        </w:numPr>
        <w:spacing w:after="120"/>
        <w:jc w:val="left"/>
        <w:rPr>
          <w:rFonts w:ascii="Arial" w:eastAsiaTheme="minorHAnsi" w:hAnsi="Arial" w:cs="Arial"/>
          <w:spacing w:val="-1"/>
        </w:rPr>
      </w:pPr>
      <w:r>
        <w:rPr>
          <w:rFonts w:ascii="Arial" w:eastAsiaTheme="minorHAnsi" w:hAnsi="Arial" w:cs="Arial"/>
          <w:spacing w:val="-1"/>
        </w:rPr>
        <w:t>Train supervisors and leads on the symptoms and treatment of heat illnesses.</w:t>
      </w:r>
    </w:p>
    <w:p w14:paraId="3A1776D1" w14:textId="77777777" w:rsidR="0001522C" w:rsidRPr="00F04FB7" w:rsidRDefault="0001522C" w:rsidP="0001522C">
      <w:pPr>
        <w:spacing w:before="100" w:beforeAutospacing="1" w:after="100" w:afterAutospacing="1" w:line="240" w:lineRule="auto"/>
        <w:rPr>
          <w:rFonts w:ascii="Arial" w:eastAsia="Times New Roman" w:hAnsi="Arial" w:cs="Arial"/>
          <w:color w:val="000000"/>
          <w:sz w:val="19"/>
          <w:szCs w:val="19"/>
        </w:rPr>
      </w:pPr>
      <w:r w:rsidRPr="00F04FB7">
        <w:rPr>
          <w:rFonts w:ascii="Arial" w:hAnsi="Arial" w:cs="Arial"/>
          <w:i/>
          <w:sz w:val="24"/>
          <w:szCs w:val="24"/>
        </w:rPr>
        <w:t>Excessive Heat Exposure - Symptoms and Treatment</w:t>
      </w:r>
      <w:r w:rsidRPr="00F04FB7">
        <w:rPr>
          <w:rFonts w:ascii="Arial" w:eastAsia="Times New Roman" w:hAnsi="Arial" w:cs="Arial"/>
          <w:color w:val="000000"/>
          <w:sz w:val="19"/>
          <w:szCs w:val="19"/>
        </w:rPr>
        <w:br/>
      </w:r>
      <w:r w:rsidRPr="00F04FB7">
        <w:rPr>
          <w:rFonts w:ascii="Arial" w:eastAsia="Times New Roman" w:hAnsi="Arial" w:cs="Arial"/>
          <w:color w:val="000000"/>
          <w:sz w:val="19"/>
          <w:szCs w:val="19"/>
        </w:rPr>
        <w:br/>
      </w:r>
      <w:r w:rsidRPr="00F04FB7">
        <w:rPr>
          <w:rFonts w:ascii="Arial" w:hAnsi="Arial" w:cs="Arial"/>
          <w:b/>
          <w:spacing w:val="-1"/>
        </w:rPr>
        <w:t>Heat exhaustion</w:t>
      </w:r>
      <w:r w:rsidRPr="00F04FB7">
        <w:rPr>
          <w:rFonts w:ascii="Arial" w:eastAsia="Times New Roman" w:hAnsi="Arial" w:cs="Arial"/>
          <w:b/>
          <w:bCs/>
          <w:color w:val="000000"/>
          <w:sz w:val="19"/>
          <w:szCs w:val="19"/>
        </w:rPr>
        <w:t> </w:t>
      </w:r>
      <w:r w:rsidRPr="00F04FB7">
        <w:rPr>
          <w:rFonts w:ascii="Arial" w:hAnsi="Arial" w:cs="Arial"/>
          <w:spacing w:val="-1"/>
        </w:rPr>
        <w:t>symptoms include dizziness, lightheadedness, weakness, blurred vision, and nausea.</w:t>
      </w:r>
    </w:p>
    <w:p w14:paraId="3135F250" w14:textId="77777777" w:rsidR="0001522C" w:rsidRPr="00F04FB7" w:rsidRDefault="0001522C" w:rsidP="0001522C">
      <w:pPr>
        <w:pStyle w:val="ListParagraph"/>
        <w:numPr>
          <w:ilvl w:val="0"/>
          <w:numId w:val="4"/>
        </w:numPr>
        <w:spacing w:after="120"/>
        <w:jc w:val="left"/>
        <w:rPr>
          <w:rFonts w:ascii="Arial" w:eastAsiaTheme="minorHAnsi" w:hAnsi="Arial" w:cs="Arial"/>
          <w:spacing w:val="-1"/>
        </w:rPr>
      </w:pPr>
      <w:r w:rsidRPr="00F04FB7">
        <w:rPr>
          <w:rFonts w:ascii="Arial" w:eastAsiaTheme="minorHAnsi" w:hAnsi="Arial" w:cs="Arial"/>
          <w:b/>
          <w:spacing w:val="-1"/>
        </w:rPr>
        <w:t>Treatment</w:t>
      </w:r>
      <w:r w:rsidRPr="00F04FB7">
        <w:rPr>
          <w:rFonts w:ascii="Arial" w:eastAsiaTheme="minorHAnsi" w:hAnsi="Arial" w:cs="Arial"/>
          <w:spacing w:val="-1"/>
        </w:rPr>
        <w:t>: You must lower the employee's body temperature to prevent the progression of symptoms. </w:t>
      </w:r>
    </w:p>
    <w:p w14:paraId="7D9DBE5A" w14:textId="77777777" w:rsidR="0001522C" w:rsidRPr="00F04FB7" w:rsidRDefault="0001522C" w:rsidP="0001522C">
      <w:pPr>
        <w:pStyle w:val="ListParagraph"/>
        <w:numPr>
          <w:ilvl w:val="1"/>
          <w:numId w:val="5"/>
        </w:numPr>
        <w:spacing w:after="120"/>
        <w:jc w:val="left"/>
        <w:rPr>
          <w:rFonts w:ascii="Arial" w:eastAsiaTheme="minorHAnsi" w:hAnsi="Arial" w:cs="Arial"/>
          <w:spacing w:val="-1"/>
        </w:rPr>
      </w:pPr>
      <w:r w:rsidRPr="00F04FB7">
        <w:rPr>
          <w:rFonts w:ascii="Arial" w:eastAsiaTheme="minorHAnsi" w:hAnsi="Arial" w:cs="Arial"/>
          <w:spacing w:val="-1"/>
        </w:rPr>
        <w:t>Immediately remove employee from the hot environment and give cool water to drink.</w:t>
      </w:r>
    </w:p>
    <w:p w14:paraId="279C73FD" w14:textId="77777777" w:rsidR="0001522C" w:rsidRPr="00F04FB7" w:rsidRDefault="0001522C" w:rsidP="0001522C">
      <w:pPr>
        <w:pStyle w:val="ListParagraph"/>
        <w:numPr>
          <w:ilvl w:val="1"/>
          <w:numId w:val="5"/>
        </w:numPr>
        <w:spacing w:after="120"/>
        <w:jc w:val="left"/>
        <w:rPr>
          <w:rFonts w:ascii="Arial" w:eastAsiaTheme="minorHAnsi" w:hAnsi="Arial" w:cs="Arial"/>
          <w:spacing w:val="-1"/>
        </w:rPr>
      </w:pPr>
      <w:r w:rsidRPr="00F04FB7">
        <w:rPr>
          <w:rFonts w:ascii="Arial" w:eastAsiaTheme="minorHAnsi" w:hAnsi="Arial" w:cs="Arial"/>
          <w:spacing w:val="-1"/>
        </w:rPr>
        <w:t>Lay the person on his or her back and raise the legs. If the person is sick to his or her stomach, lay him or her on their side. If the person does not feel better in a few minutes, call for emergency help.</w:t>
      </w:r>
    </w:p>
    <w:p w14:paraId="381A7CF7" w14:textId="77777777" w:rsidR="0001522C" w:rsidRPr="00F04FB7" w:rsidRDefault="0001522C" w:rsidP="0001522C">
      <w:pPr>
        <w:spacing w:after="120"/>
        <w:rPr>
          <w:rFonts w:ascii="Arial" w:hAnsi="Arial" w:cs="Arial"/>
          <w:spacing w:val="-1"/>
        </w:rPr>
      </w:pPr>
    </w:p>
    <w:p w14:paraId="6B38D137" w14:textId="77777777" w:rsidR="0001522C" w:rsidRPr="00F04FB7" w:rsidRDefault="0001522C" w:rsidP="0001522C">
      <w:pPr>
        <w:spacing w:before="100" w:beforeAutospacing="1" w:after="100" w:afterAutospacing="1" w:line="240" w:lineRule="auto"/>
        <w:rPr>
          <w:rFonts w:ascii="Arial" w:hAnsi="Arial" w:cs="Arial"/>
          <w:spacing w:val="-1"/>
        </w:rPr>
      </w:pPr>
      <w:r w:rsidRPr="00F04FB7">
        <w:rPr>
          <w:rFonts w:ascii="Arial" w:hAnsi="Arial" w:cs="Arial"/>
          <w:b/>
          <w:spacing w:val="-1"/>
        </w:rPr>
        <w:lastRenderedPageBreak/>
        <w:t>Heat stroke</w:t>
      </w:r>
      <w:r w:rsidRPr="00F04FB7">
        <w:rPr>
          <w:rFonts w:ascii="Arial" w:hAnsi="Arial" w:cs="Arial"/>
          <w:spacing w:val="-1"/>
        </w:rPr>
        <w:t> symptoms include severe headache, mental confusion, loss of consciousness, flushed face, and hot, dry, skin, with no sweating. If someone has stopped sweating, seek emergency medical attention immediately.</w:t>
      </w:r>
    </w:p>
    <w:p w14:paraId="7DBF21BD" w14:textId="77777777" w:rsidR="0001522C" w:rsidRPr="00F04FB7" w:rsidRDefault="0001522C" w:rsidP="0001522C">
      <w:pPr>
        <w:numPr>
          <w:ilvl w:val="0"/>
          <w:numId w:val="7"/>
        </w:numPr>
        <w:spacing w:before="100" w:beforeAutospacing="1" w:after="100" w:afterAutospacing="1" w:line="240" w:lineRule="auto"/>
        <w:rPr>
          <w:rFonts w:ascii="Arial" w:hAnsi="Arial" w:cs="Arial"/>
          <w:spacing w:val="-1"/>
        </w:rPr>
      </w:pPr>
      <w:r w:rsidRPr="00F04FB7">
        <w:rPr>
          <w:rFonts w:ascii="Arial" w:hAnsi="Arial" w:cs="Arial"/>
          <w:b/>
          <w:spacing w:val="-1"/>
        </w:rPr>
        <w:t>Treatment:</w:t>
      </w:r>
      <w:r w:rsidRPr="00F04FB7">
        <w:rPr>
          <w:rFonts w:ascii="Arial" w:hAnsi="Arial" w:cs="Arial"/>
          <w:spacing w:val="-1"/>
        </w:rPr>
        <w:t> Get emergency medical help. You must try to lower the employee's body temperature while waiting for medical help to arrive. Provide a cool environment, remove excessive clothing, and wet and fan the workers' skin.</w:t>
      </w:r>
    </w:p>
    <w:p w14:paraId="287E4C1E" w14:textId="77777777" w:rsidR="00096181" w:rsidRPr="00F04FB7" w:rsidRDefault="00096181" w:rsidP="00096181">
      <w:pPr>
        <w:pStyle w:val="Heading2"/>
        <w:keepLines w:val="0"/>
        <w:spacing w:before="240" w:after="120" w:line="240" w:lineRule="auto"/>
        <w:rPr>
          <w:rFonts w:ascii="Arial" w:eastAsia="Arial" w:hAnsi="Arial" w:cs="Arial"/>
          <w:iCs/>
          <w:color w:val="auto"/>
        </w:rPr>
      </w:pPr>
      <w:r w:rsidRPr="00F04FB7">
        <w:rPr>
          <w:rFonts w:ascii="Arial" w:eastAsia="Arial" w:hAnsi="Arial" w:cs="Arial"/>
          <w:iCs/>
          <w:color w:val="auto"/>
        </w:rPr>
        <w:t>Employee Responsibilities</w:t>
      </w:r>
    </w:p>
    <w:p w14:paraId="103AE980" w14:textId="77777777" w:rsidR="0001522C" w:rsidRPr="00F04FB7" w:rsidRDefault="0001522C" w:rsidP="0001522C">
      <w:pPr>
        <w:pStyle w:val="ListParagraph"/>
        <w:numPr>
          <w:ilvl w:val="0"/>
          <w:numId w:val="4"/>
        </w:numPr>
        <w:spacing w:after="120"/>
        <w:jc w:val="left"/>
        <w:rPr>
          <w:rFonts w:ascii="Arial" w:hAnsi="Arial" w:cs="Arial"/>
          <w:spacing w:val="-1"/>
        </w:rPr>
      </w:pPr>
      <w:r w:rsidRPr="00F04FB7">
        <w:rPr>
          <w:rFonts w:ascii="Arial" w:hAnsi="Arial" w:cs="Arial"/>
          <w:spacing w:val="-1"/>
        </w:rPr>
        <w:t>Wear cool, comfortable, breathable clothing like cotton.</w:t>
      </w:r>
    </w:p>
    <w:p w14:paraId="3F1C9BBB" w14:textId="72D9B0F4" w:rsidR="0001522C" w:rsidRPr="00F04FB7" w:rsidRDefault="00FE50DB" w:rsidP="0001522C">
      <w:pPr>
        <w:pStyle w:val="ListParagraph"/>
        <w:numPr>
          <w:ilvl w:val="0"/>
          <w:numId w:val="4"/>
        </w:numPr>
        <w:spacing w:after="120"/>
        <w:jc w:val="left"/>
        <w:rPr>
          <w:rFonts w:ascii="Arial" w:hAnsi="Arial" w:cs="Arial"/>
          <w:spacing w:val="-1"/>
        </w:rPr>
      </w:pPr>
      <w:r>
        <w:rPr>
          <w:rFonts w:ascii="Arial" w:hAnsi="Arial" w:cs="Arial"/>
          <w:spacing w:val="-1"/>
        </w:rPr>
        <w:t>Inform</w:t>
      </w:r>
      <w:r w:rsidR="0001522C" w:rsidRPr="00F04FB7">
        <w:rPr>
          <w:rFonts w:ascii="Arial" w:hAnsi="Arial" w:cs="Arial"/>
          <w:spacing w:val="-1"/>
        </w:rPr>
        <w:t> your co-</w:t>
      </w:r>
      <w:r w:rsidR="00686FC5" w:rsidRPr="00F04FB7">
        <w:rPr>
          <w:rFonts w:ascii="Arial" w:hAnsi="Arial" w:cs="Arial"/>
          <w:spacing w:val="-1"/>
        </w:rPr>
        <w:t>workers</w:t>
      </w:r>
      <w:r w:rsidR="00686FC5">
        <w:rPr>
          <w:rFonts w:ascii="Arial" w:hAnsi="Arial" w:cs="Arial"/>
          <w:spacing w:val="-1"/>
        </w:rPr>
        <w:t xml:space="preserve"> </w:t>
      </w:r>
      <w:r w:rsidR="00686FC5" w:rsidRPr="00F04FB7">
        <w:rPr>
          <w:rFonts w:ascii="Arial" w:hAnsi="Arial" w:cs="Arial"/>
          <w:spacing w:val="-1"/>
        </w:rPr>
        <w:t>if</w:t>
      </w:r>
      <w:r w:rsidR="0001522C" w:rsidRPr="00F04FB7">
        <w:rPr>
          <w:rFonts w:ascii="Arial" w:hAnsi="Arial" w:cs="Arial"/>
          <w:spacing w:val="-1"/>
        </w:rPr>
        <w:t xml:space="preserve"> you are not feeling well.</w:t>
      </w:r>
    </w:p>
    <w:p w14:paraId="478F32AB" w14:textId="77777777" w:rsidR="0001522C" w:rsidRPr="00F04FB7" w:rsidRDefault="0001522C" w:rsidP="0001522C">
      <w:pPr>
        <w:pStyle w:val="ListParagraph"/>
        <w:numPr>
          <w:ilvl w:val="0"/>
          <w:numId w:val="4"/>
        </w:numPr>
        <w:spacing w:after="120"/>
        <w:jc w:val="left"/>
        <w:rPr>
          <w:rFonts w:ascii="Arial" w:hAnsi="Arial" w:cs="Arial"/>
          <w:spacing w:val="-1"/>
        </w:rPr>
      </w:pPr>
      <w:r w:rsidRPr="00F04FB7">
        <w:rPr>
          <w:rFonts w:ascii="Arial" w:hAnsi="Arial" w:cs="Arial"/>
          <w:spacing w:val="-1"/>
        </w:rPr>
        <w:t>Recognize and be able to treat the early symptoms of heat illness.</w:t>
      </w:r>
    </w:p>
    <w:p w14:paraId="5B97ACE0" w14:textId="5B7E055D" w:rsidR="0001522C" w:rsidRPr="00F04FB7" w:rsidRDefault="0001522C" w:rsidP="0001522C">
      <w:pPr>
        <w:pStyle w:val="ListParagraph"/>
        <w:numPr>
          <w:ilvl w:val="0"/>
          <w:numId w:val="4"/>
        </w:numPr>
        <w:spacing w:after="120"/>
        <w:jc w:val="left"/>
        <w:rPr>
          <w:rFonts w:ascii="Arial" w:hAnsi="Arial" w:cs="Arial"/>
          <w:spacing w:val="-1"/>
        </w:rPr>
      </w:pPr>
      <w:r w:rsidRPr="00F04FB7">
        <w:rPr>
          <w:rFonts w:ascii="Arial" w:hAnsi="Arial" w:cs="Arial"/>
          <w:spacing w:val="-1"/>
        </w:rPr>
        <w:t>Take a break from the hot environment to allow your body to cool down.</w:t>
      </w:r>
      <w:r w:rsidR="00F326D9">
        <w:rPr>
          <w:rFonts w:ascii="Arial" w:hAnsi="Arial" w:cs="Arial"/>
          <w:spacing w:val="-1"/>
        </w:rPr>
        <w:t xml:space="preserve">  Walk in coolers provide an opportunity for relief in older buildings with improper air ventilation.</w:t>
      </w:r>
    </w:p>
    <w:p w14:paraId="64CFF6A6" w14:textId="77777777" w:rsidR="0001522C" w:rsidRPr="00F04FB7" w:rsidRDefault="0001522C" w:rsidP="0001522C">
      <w:pPr>
        <w:pStyle w:val="ListParagraph"/>
        <w:numPr>
          <w:ilvl w:val="0"/>
          <w:numId w:val="4"/>
        </w:numPr>
        <w:spacing w:after="120"/>
        <w:jc w:val="left"/>
        <w:rPr>
          <w:rFonts w:ascii="Arial" w:hAnsi="Arial" w:cs="Arial"/>
          <w:spacing w:val="-1"/>
        </w:rPr>
      </w:pPr>
      <w:r w:rsidRPr="00F04FB7">
        <w:rPr>
          <w:rFonts w:ascii="Arial" w:hAnsi="Arial" w:cs="Arial"/>
          <w:spacing w:val="-1"/>
        </w:rPr>
        <w:t>Do not drink alcoholic beverages or beverages that contain caffeine while working in hot environments. These beverages make the body lose water and increase the risk of heat illnesses.</w:t>
      </w:r>
    </w:p>
    <w:p w14:paraId="19362004" w14:textId="77777777" w:rsidR="0001522C" w:rsidRPr="00F04FB7" w:rsidRDefault="0001522C" w:rsidP="0001522C">
      <w:pPr>
        <w:pStyle w:val="ListParagraph"/>
        <w:numPr>
          <w:ilvl w:val="0"/>
          <w:numId w:val="4"/>
        </w:numPr>
        <w:spacing w:after="120"/>
        <w:jc w:val="left"/>
        <w:rPr>
          <w:rFonts w:ascii="Arial" w:hAnsi="Arial" w:cs="Arial"/>
          <w:spacing w:val="-1"/>
        </w:rPr>
      </w:pPr>
      <w:r w:rsidRPr="00F04FB7">
        <w:rPr>
          <w:rFonts w:ascii="Arial" w:hAnsi="Arial" w:cs="Arial"/>
          <w:spacing w:val="-1"/>
        </w:rPr>
        <w:t>Drink plenty of water.</w:t>
      </w:r>
    </w:p>
    <w:p w14:paraId="4C76E789" w14:textId="77777777" w:rsidR="00096181" w:rsidRPr="00F04FB7" w:rsidRDefault="0001522C" w:rsidP="0001522C">
      <w:pPr>
        <w:pStyle w:val="ListParagraph"/>
        <w:numPr>
          <w:ilvl w:val="0"/>
          <w:numId w:val="4"/>
        </w:numPr>
        <w:spacing w:after="120"/>
        <w:jc w:val="left"/>
        <w:rPr>
          <w:rFonts w:ascii="Arial" w:hAnsi="Arial" w:cs="Arial"/>
          <w:spacing w:val="-1"/>
        </w:rPr>
      </w:pPr>
      <w:r w:rsidRPr="00F04FB7">
        <w:rPr>
          <w:rFonts w:ascii="Arial" w:hAnsi="Arial" w:cs="Arial"/>
          <w:spacing w:val="-1"/>
        </w:rPr>
        <w:t>Observe any safety procedures or wear any protective equipment (such as gloves, mitts, protective aprons) provided for your use while working in hot environments.</w:t>
      </w:r>
      <w:r w:rsidRPr="00F04FB7">
        <w:rPr>
          <w:rFonts w:ascii="Arial" w:hAnsi="Arial" w:cs="Arial"/>
          <w:spacing w:val="-1"/>
        </w:rPr>
        <w:br/>
      </w:r>
      <w:r w:rsidRPr="00F04FB7">
        <w:rPr>
          <w:rFonts w:ascii="Arial" w:hAnsi="Arial" w:cs="Arial"/>
          <w:spacing w:val="-1"/>
        </w:rPr>
        <w:br/>
      </w:r>
    </w:p>
    <w:sectPr w:rsidR="00096181" w:rsidRPr="00F04F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027E" w14:textId="77777777" w:rsidR="007A49E6" w:rsidRDefault="007A49E6" w:rsidP="00A72C7F">
      <w:pPr>
        <w:spacing w:after="0" w:line="240" w:lineRule="auto"/>
      </w:pPr>
      <w:r>
        <w:separator/>
      </w:r>
    </w:p>
  </w:endnote>
  <w:endnote w:type="continuationSeparator" w:id="0">
    <w:p w14:paraId="725C3214" w14:textId="77777777" w:rsidR="007A49E6" w:rsidRDefault="007A49E6" w:rsidP="00A7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269A" w14:textId="15270BEC" w:rsidR="00A72C7F" w:rsidRPr="00A72C7F" w:rsidRDefault="00A72C7F">
    <w:pPr>
      <w:pStyle w:val="Footer"/>
      <w:jc w:val="right"/>
      <w:rPr>
        <w:rFonts w:ascii="Arial" w:hAnsi="Arial" w:cs="Arial"/>
      </w:rPr>
    </w:pPr>
    <w:r w:rsidRPr="00A72C7F">
      <w:rPr>
        <w:rFonts w:ascii="Arial" w:hAnsi="Arial" w:cs="Arial"/>
        <w:color w:val="4F81BD" w:themeColor="accent1"/>
        <w:sz w:val="20"/>
        <w:szCs w:val="20"/>
      </w:rPr>
      <w:t xml:space="preserve">pg. </w:t>
    </w:r>
    <w:r w:rsidRPr="00A72C7F">
      <w:rPr>
        <w:rFonts w:ascii="Arial" w:hAnsi="Arial" w:cs="Arial"/>
        <w:color w:val="4F81BD" w:themeColor="accent1"/>
        <w:sz w:val="20"/>
        <w:szCs w:val="20"/>
      </w:rPr>
      <w:fldChar w:fldCharType="begin"/>
    </w:r>
    <w:r w:rsidRPr="00A72C7F">
      <w:rPr>
        <w:rFonts w:ascii="Arial" w:hAnsi="Arial" w:cs="Arial"/>
        <w:color w:val="4F81BD" w:themeColor="accent1"/>
        <w:sz w:val="20"/>
        <w:szCs w:val="20"/>
      </w:rPr>
      <w:instrText xml:space="preserve"> PAGE  \* Arabic </w:instrText>
    </w:r>
    <w:r w:rsidRPr="00A72C7F">
      <w:rPr>
        <w:rFonts w:ascii="Arial" w:hAnsi="Arial" w:cs="Arial"/>
        <w:color w:val="4F81BD" w:themeColor="accent1"/>
        <w:sz w:val="20"/>
        <w:szCs w:val="20"/>
      </w:rPr>
      <w:fldChar w:fldCharType="separate"/>
    </w:r>
    <w:r w:rsidR="00686FC5">
      <w:rPr>
        <w:rFonts w:ascii="Arial" w:hAnsi="Arial" w:cs="Arial"/>
        <w:noProof/>
        <w:color w:val="4F81BD" w:themeColor="accent1"/>
        <w:sz w:val="20"/>
        <w:szCs w:val="20"/>
      </w:rPr>
      <w:t>1</w:t>
    </w:r>
    <w:r w:rsidRPr="00A72C7F">
      <w:rPr>
        <w:rFonts w:ascii="Arial" w:hAnsi="Arial" w:cs="Arial"/>
        <w:color w:val="4F81BD" w:themeColor="accent1"/>
        <w:sz w:val="20"/>
        <w:szCs w:val="20"/>
      </w:rPr>
      <w:fldChar w:fldCharType="end"/>
    </w:r>
  </w:p>
  <w:p w14:paraId="5EE77517" w14:textId="77777777" w:rsidR="00A72C7F" w:rsidRPr="00A72C7F" w:rsidRDefault="00A72C7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24F51" w14:textId="77777777" w:rsidR="007A49E6" w:rsidRDefault="007A49E6" w:rsidP="00A72C7F">
      <w:pPr>
        <w:spacing w:after="0" w:line="240" w:lineRule="auto"/>
      </w:pPr>
      <w:r>
        <w:separator/>
      </w:r>
    </w:p>
  </w:footnote>
  <w:footnote w:type="continuationSeparator" w:id="0">
    <w:p w14:paraId="77ACA4AA" w14:textId="77777777" w:rsidR="007A49E6" w:rsidRDefault="007A49E6" w:rsidP="00A7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21D" w14:textId="77777777" w:rsidR="00A72C7F" w:rsidRDefault="00A72C7F">
    <w:pPr>
      <w:pStyle w:val="Header"/>
    </w:pPr>
    <w:r>
      <w:rPr>
        <w:noProof/>
      </w:rPr>
      <mc:AlternateContent>
        <mc:Choice Requires="wps">
          <w:drawing>
            <wp:anchor distT="0" distB="0" distL="114300" distR="114300" simplePos="0" relativeHeight="251659264" behindDoc="0" locked="0" layoutInCell="1" allowOverlap="1" wp14:anchorId="0768FBF8" wp14:editId="61970CDE">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spacing w:val="20"/>
                              <w:sz w:val="24"/>
                              <w:szCs w:val="24"/>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255E845" w14:textId="5DCE34FF" w:rsidR="00A72C7F" w:rsidRPr="00A72C7F" w:rsidRDefault="00A72C7F">
                              <w:pPr>
                                <w:pStyle w:val="NoSpacing"/>
                                <w:jc w:val="center"/>
                                <w:rPr>
                                  <w:rFonts w:ascii="Arial" w:hAnsi="Arial" w:cs="Arial"/>
                                  <w:b/>
                                  <w:caps/>
                                  <w:spacing w:val="20"/>
                                  <w:sz w:val="24"/>
                                  <w:szCs w:val="24"/>
                                </w:rPr>
                              </w:pPr>
                              <w:r w:rsidRPr="00A72C7F">
                                <w:rPr>
                                  <w:rFonts w:ascii="Arial" w:hAnsi="Arial" w:cs="Arial"/>
                                  <w:b/>
                                  <w:caps/>
                                  <w:spacing w:val="20"/>
                                  <w:sz w:val="24"/>
                                  <w:szCs w:val="24"/>
                                </w:rPr>
                                <w:t>HEAT SAFETY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768FBF8"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" fillcolor="#1f497d [3215]" stroked="f" strokeweight="2pt">
              <v:textbox inset=",0,,0">
                <w:txbxContent>
                  <w:sdt>
                    <w:sdtPr>
                      <w:rPr>
                        <w:rFonts w:ascii="Arial" w:hAnsi="Arial" w:cs="Arial"/>
                        <w:b/>
                        <w:caps/>
                        <w:spacing w:val="20"/>
                        <w:sz w:val="24"/>
                        <w:szCs w:val="24"/>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6255E845" w14:textId="5DCE34FF" w:rsidR="00A72C7F" w:rsidRPr="00A72C7F" w:rsidRDefault="00A72C7F">
                        <w:pPr>
                          <w:pStyle w:val="NoSpacing"/>
                          <w:jc w:val="center"/>
                          <w:rPr>
                            <w:rFonts w:ascii="Arial" w:hAnsi="Arial" w:cs="Arial"/>
                            <w:b/>
                            <w:caps/>
                            <w:spacing w:val="20"/>
                            <w:sz w:val="24"/>
                            <w:szCs w:val="24"/>
                          </w:rPr>
                        </w:pPr>
                        <w:r w:rsidRPr="00A72C7F">
                          <w:rPr>
                            <w:rFonts w:ascii="Arial" w:hAnsi="Arial" w:cs="Arial"/>
                            <w:b/>
                            <w:caps/>
                            <w:spacing w:val="20"/>
                            <w:sz w:val="24"/>
                            <w:szCs w:val="24"/>
                          </w:rPr>
                          <w:t>HEAT SAFETY</w:t>
                        </w:r>
                      </w:p>
                    </w:sdtContent>
                  </w:sdt>
                </w:txbxContent>
              </v:textbox>
              <w10:wrap anchorx="page" anchory="page"/>
            </v:rect>
          </w:pict>
        </mc:Fallback>
      </mc:AlternateContent>
    </w:r>
  </w:p>
  <w:p w14:paraId="112E44F6" w14:textId="77777777" w:rsidR="00A72C7F" w:rsidRDefault="00A72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AC3"/>
    <w:multiLevelType w:val="multilevel"/>
    <w:tmpl w:val="B7AA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86F2E"/>
    <w:multiLevelType w:val="multilevel"/>
    <w:tmpl w:val="295E46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21A40"/>
    <w:multiLevelType w:val="multilevel"/>
    <w:tmpl w:val="6CCE7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56AB6"/>
    <w:multiLevelType w:val="multilevel"/>
    <w:tmpl w:val="139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5209A"/>
    <w:multiLevelType w:val="multilevel"/>
    <w:tmpl w:val="B5283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AD6EB1"/>
    <w:multiLevelType w:val="multilevel"/>
    <w:tmpl w:val="8B98E95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A224A"/>
    <w:multiLevelType w:val="multilevel"/>
    <w:tmpl w:val="4F70EB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181"/>
    <w:rsid w:val="0001522C"/>
    <w:rsid w:val="00096181"/>
    <w:rsid w:val="0052312B"/>
    <w:rsid w:val="00686FC5"/>
    <w:rsid w:val="00794BFF"/>
    <w:rsid w:val="007A49E6"/>
    <w:rsid w:val="009C5130"/>
    <w:rsid w:val="00A17BE4"/>
    <w:rsid w:val="00A72C7F"/>
    <w:rsid w:val="00A84C1C"/>
    <w:rsid w:val="00BE003D"/>
    <w:rsid w:val="00E02808"/>
    <w:rsid w:val="00F04FB7"/>
    <w:rsid w:val="00F122D2"/>
    <w:rsid w:val="00F326D9"/>
    <w:rsid w:val="00FE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DF3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96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9618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618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96181"/>
    <w:pPr>
      <w:spacing w:after="0" w:line="240" w:lineRule="auto"/>
      <w:ind w:left="720"/>
      <w:contextualSpacing/>
      <w:jc w:val="center"/>
    </w:pPr>
    <w:rPr>
      <w:rFonts w:ascii="Calibri" w:eastAsia="Calibri" w:hAnsi="Calibri" w:cs="Times New Roman"/>
    </w:rPr>
  </w:style>
  <w:style w:type="character" w:customStyle="1" w:styleId="Heading2Char">
    <w:name w:val="Heading 2 Char"/>
    <w:basedOn w:val="DefaultParagraphFont"/>
    <w:link w:val="Heading2"/>
    <w:rsid w:val="0009618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02808"/>
    <w:rPr>
      <w:b/>
      <w:bCs/>
    </w:rPr>
  </w:style>
  <w:style w:type="character" w:customStyle="1" w:styleId="apple-converted-space">
    <w:name w:val="apple-converted-space"/>
    <w:basedOn w:val="DefaultParagraphFont"/>
    <w:rsid w:val="00E02808"/>
  </w:style>
  <w:style w:type="paragraph" w:customStyle="1" w:styleId="blackten1">
    <w:name w:val="blackten1"/>
    <w:basedOn w:val="Normal"/>
    <w:rsid w:val="000152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2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7F"/>
  </w:style>
  <w:style w:type="paragraph" w:styleId="Footer">
    <w:name w:val="footer"/>
    <w:basedOn w:val="Normal"/>
    <w:link w:val="FooterChar"/>
    <w:uiPriority w:val="99"/>
    <w:unhideWhenUsed/>
    <w:rsid w:val="00A72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7F"/>
  </w:style>
  <w:style w:type="paragraph" w:styleId="NoSpacing">
    <w:name w:val="No Spacing"/>
    <w:uiPriority w:val="1"/>
    <w:qFormat/>
    <w:rsid w:val="00A72C7F"/>
    <w:pPr>
      <w:spacing w:after="0" w:line="240" w:lineRule="auto"/>
    </w:pPr>
    <w:rPr>
      <w:rFonts w:eastAsiaTheme="minorEastAsia"/>
      <w:lang w:eastAsia="zh-CN"/>
    </w:rPr>
  </w:style>
  <w:style w:type="character" w:styleId="CommentReference">
    <w:name w:val="annotation reference"/>
    <w:basedOn w:val="DefaultParagraphFont"/>
    <w:uiPriority w:val="99"/>
    <w:semiHidden/>
    <w:unhideWhenUsed/>
    <w:rsid w:val="00BE003D"/>
    <w:rPr>
      <w:sz w:val="16"/>
      <w:szCs w:val="16"/>
    </w:rPr>
  </w:style>
  <w:style w:type="paragraph" w:styleId="CommentText">
    <w:name w:val="annotation text"/>
    <w:basedOn w:val="Normal"/>
    <w:link w:val="CommentTextChar"/>
    <w:uiPriority w:val="99"/>
    <w:semiHidden/>
    <w:unhideWhenUsed/>
    <w:rsid w:val="00BE003D"/>
    <w:pPr>
      <w:spacing w:line="240" w:lineRule="auto"/>
    </w:pPr>
    <w:rPr>
      <w:sz w:val="20"/>
      <w:szCs w:val="20"/>
    </w:rPr>
  </w:style>
  <w:style w:type="character" w:customStyle="1" w:styleId="CommentTextChar">
    <w:name w:val="Comment Text Char"/>
    <w:basedOn w:val="DefaultParagraphFont"/>
    <w:link w:val="CommentText"/>
    <w:uiPriority w:val="99"/>
    <w:semiHidden/>
    <w:rsid w:val="00BE003D"/>
    <w:rPr>
      <w:sz w:val="20"/>
      <w:szCs w:val="20"/>
    </w:rPr>
  </w:style>
  <w:style w:type="paragraph" w:styleId="CommentSubject">
    <w:name w:val="annotation subject"/>
    <w:basedOn w:val="CommentText"/>
    <w:next w:val="CommentText"/>
    <w:link w:val="CommentSubjectChar"/>
    <w:uiPriority w:val="99"/>
    <w:semiHidden/>
    <w:unhideWhenUsed/>
    <w:rsid w:val="00BE003D"/>
    <w:rPr>
      <w:b/>
      <w:bCs/>
    </w:rPr>
  </w:style>
  <w:style w:type="character" w:customStyle="1" w:styleId="CommentSubjectChar">
    <w:name w:val="Comment Subject Char"/>
    <w:basedOn w:val="CommentTextChar"/>
    <w:link w:val="CommentSubject"/>
    <w:uiPriority w:val="99"/>
    <w:semiHidden/>
    <w:rsid w:val="00BE003D"/>
    <w:rPr>
      <w:b/>
      <w:bCs/>
      <w:sz w:val="20"/>
      <w:szCs w:val="20"/>
    </w:rPr>
  </w:style>
  <w:style w:type="paragraph" w:styleId="BalloonText">
    <w:name w:val="Balloon Text"/>
    <w:basedOn w:val="Normal"/>
    <w:link w:val="BalloonTextChar"/>
    <w:uiPriority w:val="99"/>
    <w:semiHidden/>
    <w:unhideWhenUsed/>
    <w:rsid w:val="00BE0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2561">
      <w:bodyDiv w:val="1"/>
      <w:marLeft w:val="0"/>
      <w:marRight w:val="0"/>
      <w:marTop w:val="0"/>
      <w:marBottom w:val="0"/>
      <w:divBdr>
        <w:top w:val="none" w:sz="0" w:space="0" w:color="auto"/>
        <w:left w:val="none" w:sz="0" w:space="0" w:color="auto"/>
        <w:bottom w:val="none" w:sz="0" w:space="0" w:color="auto"/>
        <w:right w:val="none" w:sz="0" w:space="0" w:color="auto"/>
      </w:divBdr>
    </w:div>
    <w:div w:id="353381571">
      <w:bodyDiv w:val="1"/>
      <w:marLeft w:val="0"/>
      <w:marRight w:val="0"/>
      <w:marTop w:val="0"/>
      <w:marBottom w:val="0"/>
      <w:divBdr>
        <w:top w:val="none" w:sz="0" w:space="0" w:color="auto"/>
        <w:left w:val="none" w:sz="0" w:space="0" w:color="auto"/>
        <w:bottom w:val="none" w:sz="0" w:space="0" w:color="auto"/>
        <w:right w:val="none" w:sz="0" w:space="0" w:color="auto"/>
      </w:divBdr>
    </w:div>
    <w:div w:id="597836364">
      <w:bodyDiv w:val="1"/>
      <w:marLeft w:val="0"/>
      <w:marRight w:val="0"/>
      <w:marTop w:val="0"/>
      <w:marBottom w:val="0"/>
      <w:divBdr>
        <w:top w:val="none" w:sz="0" w:space="0" w:color="auto"/>
        <w:left w:val="none" w:sz="0" w:space="0" w:color="auto"/>
        <w:bottom w:val="none" w:sz="0" w:space="0" w:color="auto"/>
        <w:right w:val="none" w:sz="0" w:space="0" w:color="auto"/>
      </w:divBdr>
    </w:div>
    <w:div w:id="662854335">
      <w:bodyDiv w:val="1"/>
      <w:marLeft w:val="0"/>
      <w:marRight w:val="0"/>
      <w:marTop w:val="0"/>
      <w:marBottom w:val="0"/>
      <w:divBdr>
        <w:top w:val="none" w:sz="0" w:space="0" w:color="auto"/>
        <w:left w:val="none" w:sz="0" w:space="0" w:color="auto"/>
        <w:bottom w:val="none" w:sz="0" w:space="0" w:color="auto"/>
        <w:right w:val="none" w:sz="0" w:space="0" w:color="auto"/>
      </w:divBdr>
    </w:div>
    <w:div w:id="7856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HEAT SAFETY</vt:lpstr>
    </vt:vector>
  </TitlesOfParts>
  <Company>Workers Compensation Fund</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SAFETY</dc:title>
  <dc:creator>jmanning</dc:creator>
  <cp:lastModifiedBy>ctalataina@outlook.com</cp:lastModifiedBy>
  <cp:revision>2</cp:revision>
  <dcterms:created xsi:type="dcterms:W3CDTF">2018-09-27T22:10:00Z</dcterms:created>
  <dcterms:modified xsi:type="dcterms:W3CDTF">2018-09-27T22:10:00Z</dcterms:modified>
</cp:coreProperties>
</file>